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B18" w:rsidRPr="00334569" w:rsidRDefault="00386B18" w:rsidP="00386B18">
      <w:pPr>
        <w:spacing w:after="0" w:line="240" w:lineRule="auto"/>
        <w:rPr>
          <w:rFonts w:ascii="Times New Roman" w:eastAsia="Times New Roman" w:hAnsi="Times New Roman" w:cs="Times New Roman"/>
          <w:sz w:val="24"/>
          <w:szCs w:val="24"/>
          <w:lang w:val="en-US"/>
        </w:rPr>
      </w:pPr>
    </w:p>
    <w:p w:rsidR="00386B18" w:rsidRDefault="007B2A8F" w:rsidP="00386B18">
      <w:pPr>
        <w:tabs>
          <w:tab w:val="left" w:pos="0"/>
          <w:tab w:val="left" w:pos="720"/>
          <w:tab w:val="left" w:pos="1440"/>
          <w:tab w:val="left" w:pos="2160"/>
          <w:tab w:val="left" w:pos="2880"/>
        </w:tabs>
        <w:spacing w:after="0" w:line="240" w:lineRule="auto"/>
        <w:jc w:val="center"/>
        <w:rPr>
          <w:rFonts w:ascii="Times New Roman" w:eastAsia="Times New Roman" w:hAnsi="Times New Roman" w:cs="Times New Roman"/>
          <w:b/>
          <w:sz w:val="24"/>
          <w:szCs w:val="24"/>
          <w:lang w:val="en-US"/>
        </w:rPr>
      </w:pPr>
      <w:r w:rsidRPr="00334569">
        <w:rPr>
          <w:rFonts w:ascii="Times New Roman" w:eastAsia="Times New Roman" w:hAnsi="Times New Roman" w:cs="Times New Roman"/>
          <w:b/>
          <w:sz w:val="24"/>
          <w:szCs w:val="24"/>
          <w:lang w:val="en-US"/>
        </w:rPr>
        <w:t>Skills Development and Innovation Support Project</w:t>
      </w:r>
      <w:r w:rsidR="00386B18" w:rsidRPr="00334569">
        <w:rPr>
          <w:rFonts w:ascii="Times New Roman" w:eastAsia="Times New Roman" w:hAnsi="Times New Roman" w:cs="Times New Roman"/>
          <w:b/>
          <w:sz w:val="24"/>
          <w:szCs w:val="24"/>
          <w:lang w:val="en-US"/>
        </w:rPr>
        <w:t xml:space="preserve"> (</w:t>
      </w:r>
      <w:r w:rsidRPr="00334569">
        <w:rPr>
          <w:rFonts w:ascii="Times New Roman" w:eastAsia="Times New Roman" w:hAnsi="Times New Roman" w:cs="Times New Roman"/>
          <w:b/>
          <w:sz w:val="24"/>
          <w:szCs w:val="24"/>
          <w:lang w:val="en-US"/>
        </w:rPr>
        <w:t>SDISP</w:t>
      </w:r>
      <w:r w:rsidR="00386B18" w:rsidRPr="00334569">
        <w:rPr>
          <w:rFonts w:ascii="Times New Roman" w:eastAsia="Times New Roman" w:hAnsi="Times New Roman" w:cs="Times New Roman"/>
          <w:b/>
          <w:sz w:val="24"/>
          <w:szCs w:val="24"/>
          <w:lang w:val="en-US"/>
        </w:rPr>
        <w:t>)</w:t>
      </w:r>
    </w:p>
    <w:p w:rsidR="005B2E5F" w:rsidRDefault="005B2E5F" w:rsidP="00386B18">
      <w:pPr>
        <w:tabs>
          <w:tab w:val="left" w:pos="0"/>
          <w:tab w:val="left" w:pos="720"/>
          <w:tab w:val="left" w:pos="1440"/>
          <w:tab w:val="left" w:pos="2160"/>
          <w:tab w:val="left" w:pos="2880"/>
        </w:tabs>
        <w:spacing w:after="0" w:line="240" w:lineRule="auto"/>
        <w:jc w:val="center"/>
        <w:rPr>
          <w:rFonts w:ascii="Times New Roman" w:eastAsia="Times New Roman" w:hAnsi="Times New Roman" w:cs="Times New Roman"/>
          <w:b/>
          <w:sz w:val="24"/>
          <w:szCs w:val="24"/>
          <w:lang w:val="en-US"/>
        </w:rPr>
      </w:pPr>
    </w:p>
    <w:p w:rsidR="005B2E5F" w:rsidRPr="005B2E5F" w:rsidRDefault="005B2E5F" w:rsidP="005B2E5F">
      <w:pPr>
        <w:tabs>
          <w:tab w:val="left" w:pos="0"/>
          <w:tab w:val="left" w:pos="720"/>
          <w:tab w:val="left" w:pos="1440"/>
          <w:tab w:val="left" w:pos="2160"/>
          <w:tab w:val="left" w:pos="2880"/>
        </w:tabs>
        <w:spacing w:after="0" w:line="240" w:lineRule="auto"/>
        <w:jc w:val="center"/>
        <w:rPr>
          <w:rFonts w:ascii="Times New Roman" w:eastAsia="Times New Roman" w:hAnsi="Times New Roman" w:cs="Times New Roman"/>
          <w:b/>
          <w:sz w:val="24"/>
          <w:szCs w:val="24"/>
          <w:lang w:val="en-US"/>
        </w:rPr>
      </w:pPr>
      <w:r w:rsidRPr="005B2E5F">
        <w:rPr>
          <w:rFonts w:ascii="Times New Roman" w:eastAsia="Times New Roman" w:hAnsi="Times New Roman" w:cs="Times New Roman"/>
          <w:b/>
          <w:sz w:val="24"/>
          <w:szCs w:val="24"/>
          <w:lang w:val="en-US"/>
        </w:rPr>
        <w:t>TERMS OF REFERENCE</w:t>
      </w:r>
    </w:p>
    <w:p w:rsidR="005B2E5F" w:rsidRDefault="005B2E5F" w:rsidP="005B2E5F">
      <w:pPr>
        <w:tabs>
          <w:tab w:val="left" w:pos="0"/>
          <w:tab w:val="left" w:pos="720"/>
          <w:tab w:val="left" w:pos="1440"/>
          <w:tab w:val="left" w:pos="2160"/>
          <w:tab w:val="left" w:pos="2880"/>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f</w:t>
      </w:r>
      <w:r w:rsidRPr="005B2E5F">
        <w:rPr>
          <w:rFonts w:ascii="Times New Roman" w:eastAsia="Times New Roman" w:hAnsi="Times New Roman" w:cs="Times New Roman"/>
          <w:b/>
          <w:sz w:val="24"/>
          <w:szCs w:val="24"/>
          <w:lang w:val="en-US"/>
        </w:rPr>
        <w:t>or</w:t>
      </w:r>
    </w:p>
    <w:p w:rsidR="005B2E5F" w:rsidRDefault="005B2E5F" w:rsidP="005B2E5F">
      <w:pPr>
        <w:tabs>
          <w:tab w:val="left" w:pos="0"/>
          <w:tab w:val="left" w:pos="720"/>
          <w:tab w:val="left" w:pos="1440"/>
          <w:tab w:val="left" w:pos="2160"/>
          <w:tab w:val="left" w:pos="2880"/>
        </w:tabs>
        <w:spacing w:after="0" w:line="240" w:lineRule="auto"/>
        <w:jc w:val="center"/>
        <w:rPr>
          <w:rFonts w:ascii="Times New Roman" w:eastAsia="Times New Roman" w:hAnsi="Times New Roman" w:cs="Times New Roman"/>
          <w:b/>
          <w:sz w:val="24"/>
          <w:szCs w:val="24"/>
          <w:lang w:val="en-US"/>
        </w:rPr>
      </w:pPr>
    </w:p>
    <w:p w:rsidR="00386B18" w:rsidRDefault="00386B18" w:rsidP="005B2E5F">
      <w:pPr>
        <w:tabs>
          <w:tab w:val="left" w:pos="0"/>
          <w:tab w:val="left" w:pos="720"/>
          <w:tab w:val="left" w:pos="1440"/>
          <w:tab w:val="left" w:pos="2160"/>
          <w:tab w:val="left" w:pos="2880"/>
        </w:tabs>
        <w:spacing w:after="0" w:line="240" w:lineRule="auto"/>
        <w:jc w:val="center"/>
        <w:rPr>
          <w:rFonts w:ascii="Times New Roman" w:eastAsia="Times New Roman" w:hAnsi="Times New Roman" w:cs="Times New Roman"/>
          <w:b/>
          <w:bCs/>
          <w:kern w:val="32"/>
          <w:sz w:val="24"/>
          <w:szCs w:val="24"/>
          <w:lang w:val="en-US" w:eastAsia="es-MX"/>
        </w:rPr>
      </w:pPr>
      <w:r w:rsidRPr="00334569">
        <w:rPr>
          <w:rFonts w:ascii="Times New Roman" w:eastAsia="Times New Roman" w:hAnsi="Times New Roman" w:cs="Times New Roman"/>
          <w:b/>
          <w:bCs/>
          <w:kern w:val="32"/>
          <w:sz w:val="24"/>
          <w:szCs w:val="24"/>
          <w:lang w:val="en-US" w:eastAsia="es-MX"/>
        </w:rPr>
        <w:t xml:space="preserve">Social </w:t>
      </w:r>
      <w:r w:rsidR="001A399F" w:rsidRPr="00334569">
        <w:rPr>
          <w:rFonts w:ascii="Times New Roman" w:eastAsia="Times New Roman" w:hAnsi="Times New Roman" w:cs="Times New Roman"/>
          <w:b/>
          <w:bCs/>
          <w:kern w:val="32"/>
          <w:sz w:val="24"/>
          <w:szCs w:val="24"/>
          <w:lang w:val="en-US" w:eastAsia="es-MX"/>
        </w:rPr>
        <w:t>Specialist</w:t>
      </w:r>
      <w:r w:rsidRPr="00334569">
        <w:rPr>
          <w:rFonts w:ascii="Times New Roman" w:eastAsia="Times New Roman" w:hAnsi="Times New Roman" w:cs="Times New Roman"/>
          <w:b/>
          <w:bCs/>
          <w:kern w:val="32"/>
          <w:sz w:val="24"/>
          <w:szCs w:val="24"/>
          <w:lang w:val="en-US" w:eastAsia="es-MX"/>
        </w:rPr>
        <w:t xml:space="preserve"> </w:t>
      </w:r>
    </w:p>
    <w:p w:rsidR="005B2E5F" w:rsidRPr="00334569" w:rsidRDefault="005B2E5F" w:rsidP="005B2E5F">
      <w:pPr>
        <w:tabs>
          <w:tab w:val="left" w:pos="0"/>
          <w:tab w:val="left" w:pos="720"/>
          <w:tab w:val="left" w:pos="1440"/>
          <w:tab w:val="left" w:pos="2160"/>
          <w:tab w:val="left" w:pos="2880"/>
        </w:tabs>
        <w:spacing w:after="0" w:line="240" w:lineRule="auto"/>
        <w:jc w:val="center"/>
        <w:rPr>
          <w:rFonts w:ascii="Times New Roman" w:eastAsia="Times New Roman" w:hAnsi="Times New Roman" w:cs="Times New Roman"/>
          <w:b/>
          <w:sz w:val="24"/>
          <w:szCs w:val="24"/>
          <w:lang w:val="en-US"/>
        </w:rPr>
      </w:pPr>
    </w:p>
    <w:p w:rsidR="00386B18" w:rsidRPr="00334569" w:rsidRDefault="00386B18" w:rsidP="00386B18">
      <w:pPr>
        <w:spacing w:after="0" w:line="240" w:lineRule="auto"/>
        <w:jc w:val="both"/>
        <w:rPr>
          <w:rFonts w:ascii="Times New Roman" w:eastAsia="Times New Roman" w:hAnsi="Times New Roman" w:cs="Times New Roman"/>
          <w:b/>
          <w:sz w:val="24"/>
          <w:szCs w:val="24"/>
          <w:lang w:val="en-US"/>
        </w:rPr>
      </w:pPr>
    </w:p>
    <w:p w:rsidR="00D91AF7" w:rsidRPr="00334569" w:rsidRDefault="00D91AF7" w:rsidP="00D91AF7">
      <w:pPr>
        <w:numPr>
          <w:ilvl w:val="0"/>
          <w:numId w:val="3"/>
        </w:numPr>
        <w:spacing w:after="200" w:line="276" w:lineRule="auto"/>
        <w:jc w:val="both"/>
        <w:rPr>
          <w:rFonts w:ascii="Times New Roman" w:hAnsi="Times New Roman" w:cs="Times New Roman"/>
          <w:b/>
          <w:sz w:val="24"/>
          <w:szCs w:val="24"/>
        </w:rPr>
      </w:pPr>
      <w:r w:rsidRPr="00334569">
        <w:rPr>
          <w:rFonts w:ascii="Times New Roman" w:hAnsi="Times New Roman" w:cs="Times New Roman"/>
          <w:b/>
          <w:sz w:val="24"/>
          <w:szCs w:val="24"/>
        </w:rPr>
        <w:t>BACKGROUND</w:t>
      </w:r>
    </w:p>
    <w:p w:rsidR="00D91AF7" w:rsidRPr="00334569" w:rsidRDefault="00334569" w:rsidP="00334569">
      <w:pPr>
        <w:pStyle w:val="Normal1"/>
        <w:jc w:val="both"/>
        <w:rPr>
          <w:rFonts w:ascii="Times New Roman" w:hAnsi="Times New Roman" w:cs="Times New Roman"/>
          <w:sz w:val="24"/>
          <w:szCs w:val="24"/>
        </w:rPr>
      </w:pPr>
      <w:r w:rsidRPr="00334569">
        <w:rPr>
          <w:rFonts w:ascii="Times New Roman" w:hAnsi="Times New Roman" w:cs="Times New Roman"/>
          <w:sz w:val="24"/>
          <w:szCs w:val="24"/>
        </w:rPr>
        <w:t xml:space="preserve">The Government of Republic of North Macedonia has received a loan from the International Bank for Reconstruction and Development- World Bank for implementing the Skills Development and Innovation Support Project (SDISP). </w:t>
      </w:r>
      <w:r w:rsidR="00D91AF7" w:rsidRPr="00334569">
        <w:rPr>
          <w:rFonts w:ascii="Times New Roman" w:hAnsi="Times New Roman" w:cs="Times New Roman"/>
          <w:sz w:val="24"/>
          <w:szCs w:val="24"/>
        </w:rPr>
        <w:t>The Project w</w:t>
      </w:r>
      <w:r w:rsidRPr="00334569">
        <w:rPr>
          <w:rFonts w:ascii="Times New Roman" w:hAnsi="Times New Roman" w:cs="Times New Roman"/>
          <w:sz w:val="24"/>
          <w:szCs w:val="24"/>
        </w:rPr>
        <w:t>ill</w:t>
      </w:r>
      <w:r w:rsidR="00D91AF7" w:rsidRPr="00334569">
        <w:rPr>
          <w:rFonts w:ascii="Times New Roman" w:hAnsi="Times New Roman" w:cs="Times New Roman"/>
          <w:sz w:val="24"/>
          <w:szCs w:val="24"/>
        </w:rPr>
        <w:t xml:space="preserve"> support interventions which foster education and skills relevant to the job market, and enhance the innovation capacity and activity of firms in North Macedonia. It will also address key missing elements of the  North Macedonian innovation system and ailing aspects of the research sector that are likely to be vital for improving the competitiveness of the enterprise sector and North Macedonia’s longer term economic growth prospects. It will also help improve absorption of EU funds earmarked for innovation activities. The Project Development Objective (PDO) is to improve transparency of resource allocation and promote accountability in higher education, enhance the relevance of secondary technical vocational education, and support innovation capacity in North Macedonia. </w:t>
      </w:r>
    </w:p>
    <w:p w:rsidR="00334569" w:rsidRPr="00334569" w:rsidRDefault="00D91AF7" w:rsidP="00334569">
      <w:pPr>
        <w:pStyle w:val="Normal1"/>
        <w:jc w:val="both"/>
        <w:rPr>
          <w:rFonts w:ascii="Times New Roman" w:hAnsi="Times New Roman" w:cs="Times New Roman"/>
          <w:sz w:val="24"/>
          <w:szCs w:val="24"/>
        </w:rPr>
      </w:pPr>
      <w:r w:rsidRPr="00334569">
        <w:rPr>
          <w:rFonts w:ascii="Times New Roman" w:hAnsi="Times New Roman" w:cs="Times New Roman"/>
          <w:sz w:val="24"/>
          <w:szCs w:val="24"/>
        </w:rPr>
        <w:t>The Project’s direct beneficiaries include around students, teaching and management staff from technical vocational education and training institutions who would receive a new curriculum and practical training facilities, as well as training on management, planning, and process improvement capacity; students and staff of universities, research institutions and enterprises will benefit from:  (</w:t>
      </w:r>
      <w:proofErr w:type="spellStart"/>
      <w:r w:rsidRPr="00334569">
        <w:rPr>
          <w:rFonts w:ascii="Times New Roman" w:hAnsi="Times New Roman" w:cs="Times New Roman"/>
          <w:sz w:val="24"/>
          <w:szCs w:val="24"/>
        </w:rPr>
        <w:t>i</w:t>
      </w:r>
      <w:proofErr w:type="spellEnd"/>
      <w:r w:rsidRPr="00334569">
        <w:rPr>
          <w:rFonts w:ascii="Times New Roman" w:hAnsi="Times New Roman" w:cs="Times New Roman"/>
          <w:sz w:val="24"/>
          <w:szCs w:val="24"/>
        </w:rPr>
        <w:t xml:space="preserve">) the implementation of quality assurance mechanisms and financing reform in higher education (HE); (ii) grants promoting R&amp;D and innovation; and (iii) technology commercialization, global know-how absorption, and industry- university collaboration </w:t>
      </w:r>
      <w:r w:rsidRPr="00334569">
        <w:rPr>
          <w:rFonts w:ascii="Times New Roman" w:hAnsi="Times New Roman" w:cs="Times New Roman"/>
          <w:sz w:val="24"/>
          <w:szCs w:val="24"/>
          <w:lang w:val="mk-MK"/>
        </w:rPr>
        <w:t>fostered by the National Technology Transfer Office (NTTO).</w:t>
      </w:r>
      <w:r w:rsidRPr="00334569">
        <w:rPr>
          <w:rFonts w:ascii="Times New Roman" w:hAnsi="Times New Roman" w:cs="Times New Roman"/>
          <w:sz w:val="24"/>
          <w:szCs w:val="24"/>
        </w:rPr>
        <w:t xml:space="preserve"> </w:t>
      </w:r>
    </w:p>
    <w:p w:rsidR="00334569" w:rsidRPr="00334569" w:rsidRDefault="00334569" w:rsidP="00334569">
      <w:pPr>
        <w:pStyle w:val="Normal1"/>
        <w:jc w:val="both"/>
        <w:rPr>
          <w:rFonts w:ascii="Times New Roman" w:hAnsi="Times New Roman" w:cs="Times New Roman"/>
          <w:sz w:val="24"/>
          <w:szCs w:val="24"/>
        </w:rPr>
      </w:pPr>
      <w:r w:rsidRPr="00334569">
        <w:rPr>
          <w:rFonts w:ascii="Times New Roman" w:hAnsi="Times New Roman" w:cs="Times New Roman"/>
          <w:sz w:val="24"/>
          <w:szCs w:val="24"/>
        </w:rPr>
        <w:t>Furthermore, the Ministry of Education and Science is in its final phase of designing the Primary Education Improvement Project which will focus on three main elements that need to be aligned in order to be complementary to each other. Two are system-level reforms, to do with developing a comprehensive national assessment program and putting into practice professional competences, that would create the necessary enabling conditions, so the school teams are empowered with data on learning and up-to-date training; the third focuses on school-level interventions.  </w:t>
      </w:r>
    </w:p>
    <w:p w:rsidR="00D91AF7" w:rsidRPr="00334569" w:rsidRDefault="00D91AF7" w:rsidP="00D91AF7">
      <w:pPr>
        <w:pStyle w:val="Normal1"/>
        <w:ind w:left="720"/>
        <w:jc w:val="both"/>
        <w:rPr>
          <w:rFonts w:ascii="Times New Roman" w:hAnsi="Times New Roman" w:cs="Times New Roman"/>
          <w:sz w:val="24"/>
          <w:szCs w:val="24"/>
        </w:rPr>
      </w:pPr>
    </w:p>
    <w:p w:rsidR="00386B18" w:rsidRPr="00334569" w:rsidRDefault="00386B18" w:rsidP="00386B18">
      <w:pPr>
        <w:tabs>
          <w:tab w:val="left" w:pos="720"/>
        </w:tabs>
        <w:spacing w:after="0" w:line="240" w:lineRule="auto"/>
        <w:ind w:right="-331"/>
        <w:jc w:val="both"/>
        <w:rPr>
          <w:rFonts w:ascii="Times New Roman" w:eastAsia="Times New Roman" w:hAnsi="Times New Roman" w:cs="Times New Roman"/>
          <w:b/>
          <w:sz w:val="24"/>
          <w:szCs w:val="24"/>
          <w:lang w:val="en-US"/>
        </w:rPr>
      </w:pPr>
      <w:r w:rsidRPr="00334569">
        <w:rPr>
          <w:rFonts w:ascii="Times New Roman" w:eastAsia="Times New Roman" w:hAnsi="Times New Roman" w:cs="Times New Roman"/>
          <w:b/>
          <w:sz w:val="24"/>
          <w:szCs w:val="24"/>
          <w:lang w:val="en-US"/>
        </w:rPr>
        <w:t>II. OBJECTIVE OF THE ASSIGNMENT</w:t>
      </w:r>
    </w:p>
    <w:p w:rsidR="00386B18" w:rsidRPr="00334569" w:rsidRDefault="00386B18" w:rsidP="00386B18">
      <w:pPr>
        <w:spacing w:after="0" w:line="240" w:lineRule="auto"/>
        <w:jc w:val="both"/>
        <w:rPr>
          <w:rFonts w:ascii="Times New Roman" w:eastAsia="SimSun" w:hAnsi="Times New Roman" w:cs="Times New Roman"/>
          <w:b/>
          <w:bCs/>
          <w:sz w:val="24"/>
          <w:szCs w:val="24"/>
          <w:lang w:val="en-US" w:eastAsia="es-MX"/>
        </w:rPr>
      </w:pPr>
    </w:p>
    <w:p w:rsidR="00386B18" w:rsidRPr="00334569" w:rsidRDefault="00334569" w:rsidP="00386B18">
      <w:pPr>
        <w:spacing w:after="0" w:line="240" w:lineRule="auto"/>
        <w:jc w:val="both"/>
        <w:rPr>
          <w:rFonts w:ascii="Times New Roman" w:eastAsia="Calibri" w:hAnsi="Times New Roman" w:cs="Times New Roman"/>
          <w:sz w:val="24"/>
          <w:szCs w:val="24"/>
          <w:lang w:val="en-US"/>
        </w:rPr>
      </w:pPr>
      <w:r w:rsidRPr="00334569">
        <w:rPr>
          <w:rFonts w:ascii="Times New Roman" w:eastAsia="Calibri" w:hAnsi="Times New Roman" w:cs="Times New Roman"/>
          <w:sz w:val="24"/>
          <w:szCs w:val="24"/>
          <w:lang w:val="en-US"/>
        </w:rPr>
        <w:lastRenderedPageBreak/>
        <w:t>The objective is to hire an individual consultant to provide</w:t>
      </w:r>
      <w:r w:rsidR="00386B18" w:rsidRPr="00334569">
        <w:rPr>
          <w:rFonts w:ascii="Times New Roman" w:eastAsia="Calibri" w:hAnsi="Times New Roman" w:cs="Times New Roman"/>
          <w:sz w:val="24"/>
          <w:szCs w:val="24"/>
          <w:lang w:val="en-US"/>
        </w:rPr>
        <w:t xml:space="preserve"> critical inputs for </w:t>
      </w:r>
      <w:r w:rsidR="001A399F" w:rsidRPr="00334569">
        <w:rPr>
          <w:rFonts w:ascii="Times New Roman" w:eastAsia="Calibri" w:hAnsi="Times New Roman" w:cs="Times New Roman"/>
          <w:sz w:val="24"/>
          <w:szCs w:val="24"/>
          <w:lang w:val="en-US"/>
        </w:rPr>
        <w:t xml:space="preserve">inclusion of vulnerable categories of students in </w:t>
      </w:r>
      <w:r w:rsidR="00386B18" w:rsidRPr="00334569">
        <w:rPr>
          <w:rFonts w:ascii="Times New Roman" w:eastAsia="Calibri" w:hAnsi="Times New Roman" w:cs="Times New Roman"/>
          <w:sz w:val="24"/>
          <w:szCs w:val="24"/>
          <w:lang w:val="en-US"/>
        </w:rPr>
        <w:t>setting up</w:t>
      </w:r>
      <w:r w:rsidR="001A399F" w:rsidRPr="00334569">
        <w:rPr>
          <w:rFonts w:ascii="Times New Roman" w:eastAsia="Calibri" w:hAnsi="Times New Roman" w:cs="Times New Roman"/>
          <w:sz w:val="24"/>
          <w:szCs w:val="24"/>
          <w:lang w:val="en-US"/>
        </w:rPr>
        <w:t xml:space="preserve"> </w:t>
      </w:r>
      <w:r w:rsidR="003A33B0" w:rsidRPr="00334569">
        <w:rPr>
          <w:rFonts w:ascii="Times New Roman" w:eastAsia="Calibri" w:hAnsi="Times New Roman" w:cs="Times New Roman"/>
          <w:sz w:val="24"/>
          <w:szCs w:val="24"/>
          <w:lang w:val="en-US"/>
        </w:rPr>
        <w:t>standards and criteria for</w:t>
      </w:r>
      <w:r w:rsidR="001A399F" w:rsidRPr="00334569">
        <w:rPr>
          <w:rFonts w:ascii="Times New Roman" w:eastAsia="Calibri" w:hAnsi="Times New Roman" w:cs="Times New Roman"/>
          <w:sz w:val="24"/>
          <w:szCs w:val="24"/>
          <w:lang w:val="en-US"/>
        </w:rPr>
        <w:t xml:space="preserve"> </w:t>
      </w:r>
      <w:r w:rsidR="00386B18" w:rsidRPr="00334569">
        <w:rPr>
          <w:rFonts w:ascii="Times New Roman" w:eastAsia="Calibri" w:hAnsi="Times New Roman" w:cs="Times New Roman"/>
          <w:sz w:val="24"/>
          <w:szCs w:val="24"/>
          <w:lang w:val="en-US"/>
        </w:rPr>
        <w:t>comprehe</w:t>
      </w:r>
      <w:r w:rsidR="00D843C2" w:rsidRPr="00334569">
        <w:rPr>
          <w:rFonts w:ascii="Times New Roman" w:eastAsia="Calibri" w:hAnsi="Times New Roman" w:cs="Times New Roman"/>
          <w:sz w:val="24"/>
          <w:szCs w:val="24"/>
          <w:lang w:val="en-US"/>
        </w:rPr>
        <w:t>nsive</w:t>
      </w:r>
      <w:r w:rsidR="001A399F" w:rsidRPr="00334569">
        <w:rPr>
          <w:rFonts w:ascii="Times New Roman" w:eastAsia="Calibri" w:hAnsi="Times New Roman" w:cs="Times New Roman"/>
          <w:sz w:val="24"/>
          <w:szCs w:val="24"/>
          <w:lang w:val="en-US"/>
        </w:rPr>
        <w:t xml:space="preserve"> quality assurance</w:t>
      </w:r>
      <w:r w:rsidR="00D843C2" w:rsidRPr="00334569">
        <w:rPr>
          <w:rFonts w:ascii="Times New Roman" w:eastAsia="Calibri" w:hAnsi="Times New Roman" w:cs="Times New Roman"/>
          <w:sz w:val="24"/>
          <w:szCs w:val="24"/>
          <w:lang w:val="en-US"/>
        </w:rPr>
        <w:t xml:space="preserve"> </w:t>
      </w:r>
      <w:r w:rsidR="001A399F" w:rsidRPr="00334569">
        <w:rPr>
          <w:rFonts w:ascii="Times New Roman" w:eastAsia="Calibri" w:hAnsi="Times New Roman" w:cs="Times New Roman"/>
          <w:sz w:val="24"/>
          <w:szCs w:val="24"/>
          <w:lang w:val="en-US"/>
        </w:rPr>
        <w:t xml:space="preserve">system in </w:t>
      </w:r>
      <w:r w:rsidR="007B2A8F" w:rsidRPr="00334569">
        <w:rPr>
          <w:rFonts w:ascii="Times New Roman" w:eastAsia="Calibri" w:hAnsi="Times New Roman" w:cs="Times New Roman"/>
          <w:sz w:val="24"/>
          <w:szCs w:val="24"/>
          <w:lang w:val="en-US"/>
        </w:rPr>
        <w:t>education</w:t>
      </w:r>
      <w:r w:rsidR="001A399F" w:rsidRPr="00334569">
        <w:rPr>
          <w:rFonts w:ascii="Times New Roman" w:eastAsia="Calibri" w:hAnsi="Times New Roman" w:cs="Times New Roman"/>
          <w:sz w:val="24"/>
          <w:szCs w:val="24"/>
          <w:lang w:val="en-US"/>
        </w:rPr>
        <w:t>.</w:t>
      </w:r>
      <w:r w:rsidR="007B2A8F" w:rsidRPr="00334569">
        <w:rPr>
          <w:rFonts w:ascii="Times New Roman" w:eastAsia="Calibri" w:hAnsi="Times New Roman" w:cs="Times New Roman"/>
          <w:sz w:val="24"/>
          <w:szCs w:val="24"/>
          <w:lang w:val="en-US"/>
        </w:rPr>
        <w:t xml:space="preserve"> </w:t>
      </w:r>
    </w:p>
    <w:p w:rsidR="00386B18" w:rsidRPr="00334569" w:rsidRDefault="00386B18" w:rsidP="00386B18">
      <w:pPr>
        <w:keepNext/>
        <w:spacing w:before="240" w:after="60" w:line="240" w:lineRule="auto"/>
        <w:jc w:val="both"/>
        <w:outlineLvl w:val="1"/>
        <w:rPr>
          <w:rFonts w:ascii="Times New Roman" w:eastAsia="Times New Roman" w:hAnsi="Times New Roman" w:cs="Times New Roman"/>
          <w:b/>
          <w:iCs/>
          <w:sz w:val="24"/>
          <w:szCs w:val="24"/>
          <w:lang w:val="en-US"/>
        </w:rPr>
      </w:pPr>
      <w:r w:rsidRPr="00334569">
        <w:rPr>
          <w:rFonts w:ascii="Times New Roman" w:eastAsia="Times New Roman" w:hAnsi="Times New Roman" w:cs="Times New Roman"/>
          <w:b/>
          <w:iCs/>
          <w:sz w:val="24"/>
          <w:szCs w:val="24"/>
          <w:lang w:val="en-US"/>
        </w:rPr>
        <w:t>III. SPECIFIC TASKS</w:t>
      </w:r>
    </w:p>
    <w:p w:rsidR="00386B18" w:rsidRPr="00334569" w:rsidRDefault="00386B18" w:rsidP="00386B18">
      <w:pPr>
        <w:spacing w:after="0" w:line="240" w:lineRule="auto"/>
        <w:rPr>
          <w:rFonts w:ascii="Times New Roman" w:eastAsia="Times New Roman" w:hAnsi="Times New Roman" w:cs="Times New Roman"/>
          <w:sz w:val="24"/>
          <w:szCs w:val="24"/>
          <w:lang w:val="en-US"/>
        </w:rPr>
      </w:pPr>
    </w:p>
    <w:p w:rsidR="00386B18" w:rsidRPr="00334569" w:rsidRDefault="00386B18" w:rsidP="00386B18">
      <w:pPr>
        <w:spacing w:after="0" w:line="240" w:lineRule="auto"/>
        <w:jc w:val="both"/>
        <w:rPr>
          <w:rFonts w:ascii="Times New Roman" w:eastAsia="Times New Roman" w:hAnsi="Times New Roman" w:cs="Times New Roman"/>
          <w:sz w:val="24"/>
          <w:szCs w:val="24"/>
          <w:lang w:val="en-US"/>
        </w:rPr>
      </w:pPr>
      <w:r w:rsidRPr="00334569">
        <w:rPr>
          <w:rFonts w:ascii="Times New Roman" w:eastAsia="Times New Roman" w:hAnsi="Times New Roman" w:cs="Times New Roman"/>
          <w:sz w:val="24"/>
          <w:szCs w:val="24"/>
          <w:lang w:val="en-US"/>
        </w:rPr>
        <w:t>The Consultant shall be is responsible for:</w:t>
      </w:r>
    </w:p>
    <w:p w:rsidR="00386B18" w:rsidRPr="00334569" w:rsidRDefault="00386B18" w:rsidP="00386B18">
      <w:pPr>
        <w:suppressAutoHyphens/>
        <w:spacing w:after="0" w:line="240" w:lineRule="auto"/>
        <w:ind w:left="113" w:right="113"/>
        <w:jc w:val="both"/>
        <w:rPr>
          <w:rFonts w:ascii="Times New Roman" w:eastAsia="Times New Roman" w:hAnsi="Times New Roman" w:cs="Times New Roman"/>
          <w:sz w:val="24"/>
          <w:szCs w:val="24"/>
          <w:lang w:val="en-US" w:eastAsia="ar-SA"/>
        </w:rPr>
      </w:pPr>
    </w:p>
    <w:p w:rsidR="00334569" w:rsidRPr="00334569" w:rsidRDefault="00386B18" w:rsidP="00386B18">
      <w:pPr>
        <w:numPr>
          <w:ilvl w:val="0"/>
          <w:numId w:val="2"/>
        </w:numPr>
        <w:spacing w:after="0" w:line="240" w:lineRule="auto"/>
        <w:jc w:val="both"/>
        <w:rPr>
          <w:rFonts w:ascii="Times New Roman" w:eastAsia="Times New Roman" w:hAnsi="Times New Roman" w:cs="Times New Roman"/>
          <w:sz w:val="24"/>
          <w:szCs w:val="24"/>
          <w:lang w:val="en-US"/>
        </w:rPr>
      </w:pPr>
      <w:r w:rsidRPr="00334569">
        <w:rPr>
          <w:rFonts w:ascii="Times New Roman" w:eastAsia="Times New Roman" w:hAnsi="Times New Roman" w:cs="Times New Roman"/>
          <w:sz w:val="24"/>
          <w:szCs w:val="24"/>
          <w:lang w:val="en-US"/>
        </w:rPr>
        <w:t xml:space="preserve">Providing technical support to the Ministry of </w:t>
      </w:r>
      <w:r w:rsidR="00334569" w:rsidRPr="00334569">
        <w:rPr>
          <w:rFonts w:ascii="Times New Roman" w:eastAsia="Times New Roman" w:hAnsi="Times New Roman" w:cs="Times New Roman"/>
          <w:sz w:val="24"/>
          <w:szCs w:val="24"/>
          <w:lang w:val="en-US"/>
        </w:rPr>
        <w:t>E</w:t>
      </w:r>
      <w:r w:rsidR="00D843C2" w:rsidRPr="00334569">
        <w:rPr>
          <w:rFonts w:ascii="Times New Roman" w:eastAsia="Times New Roman" w:hAnsi="Times New Roman" w:cs="Times New Roman"/>
          <w:sz w:val="24"/>
          <w:szCs w:val="24"/>
          <w:lang w:val="en-US"/>
        </w:rPr>
        <w:t xml:space="preserve">ducation and </w:t>
      </w:r>
      <w:r w:rsidR="00334569" w:rsidRPr="00334569">
        <w:rPr>
          <w:rFonts w:ascii="Times New Roman" w:eastAsia="Times New Roman" w:hAnsi="Times New Roman" w:cs="Times New Roman"/>
          <w:sz w:val="24"/>
          <w:szCs w:val="24"/>
          <w:lang w:val="en-US"/>
        </w:rPr>
        <w:t>S</w:t>
      </w:r>
      <w:r w:rsidR="00D843C2" w:rsidRPr="00334569">
        <w:rPr>
          <w:rFonts w:ascii="Times New Roman" w:eastAsia="Times New Roman" w:hAnsi="Times New Roman" w:cs="Times New Roman"/>
          <w:sz w:val="24"/>
          <w:szCs w:val="24"/>
          <w:lang w:val="en-US"/>
        </w:rPr>
        <w:t>cience</w:t>
      </w:r>
      <w:r w:rsidRPr="00334569">
        <w:rPr>
          <w:rFonts w:ascii="Times New Roman" w:eastAsia="Times New Roman" w:hAnsi="Times New Roman" w:cs="Times New Roman"/>
          <w:sz w:val="24"/>
          <w:szCs w:val="24"/>
          <w:lang w:val="en-US"/>
        </w:rPr>
        <w:t xml:space="preserve"> </w:t>
      </w:r>
      <w:r w:rsidR="00D91AF7" w:rsidRPr="00334569">
        <w:rPr>
          <w:rFonts w:ascii="Times New Roman" w:eastAsia="Times New Roman" w:hAnsi="Times New Roman" w:cs="Times New Roman"/>
          <w:sz w:val="24"/>
          <w:szCs w:val="24"/>
          <w:lang w:val="en-US"/>
        </w:rPr>
        <w:t>in the process of</w:t>
      </w:r>
      <w:r w:rsidRPr="00334569">
        <w:rPr>
          <w:rFonts w:ascii="Times New Roman" w:eastAsia="Times New Roman" w:hAnsi="Times New Roman" w:cs="Times New Roman"/>
          <w:sz w:val="24"/>
          <w:szCs w:val="24"/>
          <w:lang w:val="en-US"/>
        </w:rPr>
        <w:t xml:space="preserve"> </w:t>
      </w:r>
      <w:r w:rsidR="005A4604" w:rsidRPr="00334569">
        <w:rPr>
          <w:rFonts w:ascii="Times New Roman" w:eastAsia="Times New Roman" w:hAnsi="Times New Roman" w:cs="Times New Roman"/>
          <w:sz w:val="24"/>
          <w:szCs w:val="24"/>
          <w:lang w:val="en-US"/>
        </w:rPr>
        <w:t xml:space="preserve">inclusion of </w:t>
      </w:r>
      <w:r w:rsidR="00CA05CB" w:rsidRPr="00334569">
        <w:rPr>
          <w:rFonts w:ascii="Times New Roman" w:eastAsia="Times New Roman" w:hAnsi="Times New Roman" w:cs="Times New Roman"/>
          <w:sz w:val="24"/>
          <w:szCs w:val="24"/>
          <w:lang w:val="en-US"/>
        </w:rPr>
        <w:t>vulnerable categories</w:t>
      </w:r>
      <w:r w:rsidR="00C717D2" w:rsidRPr="00334569">
        <w:rPr>
          <w:rFonts w:ascii="Times New Roman" w:eastAsia="Times New Roman" w:hAnsi="Times New Roman" w:cs="Times New Roman"/>
          <w:sz w:val="24"/>
          <w:szCs w:val="24"/>
          <w:lang w:val="en-US"/>
        </w:rPr>
        <w:t xml:space="preserve"> of students</w:t>
      </w:r>
      <w:r w:rsidR="005A4604" w:rsidRPr="00334569">
        <w:rPr>
          <w:rFonts w:ascii="Times New Roman" w:eastAsia="Times New Roman" w:hAnsi="Times New Roman" w:cs="Times New Roman"/>
          <w:sz w:val="24"/>
          <w:szCs w:val="24"/>
          <w:lang w:val="en-US"/>
        </w:rPr>
        <w:t xml:space="preserve"> </w:t>
      </w:r>
      <w:r w:rsidR="00CA05CB" w:rsidRPr="00334569">
        <w:rPr>
          <w:rFonts w:ascii="Times New Roman" w:eastAsia="Times New Roman" w:hAnsi="Times New Roman" w:cs="Times New Roman"/>
          <w:sz w:val="24"/>
          <w:szCs w:val="24"/>
          <w:lang w:val="en-US"/>
        </w:rPr>
        <w:t xml:space="preserve">in education </w:t>
      </w:r>
      <w:r w:rsidRPr="00334569">
        <w:rPr>
          <w:rFonts w:ascii="Times New Roman" w:eastAsia="Times New Roman" w:hAnsi="Times New Roman" w:cs="Times New Roman"/>
          <w:sz w:val="24"/>
          <w:szCs w:val="24"/>
          <w:lang w:val="en-US"/>
        </w:rPr>
        <w:t>policy development and implementation</w:t>
      </w:r>
    </w:p>
    <w:p w:rsidR="00386B18" w:rsidRPr="00334569" w:rsidRDefault="00334569" w:rsidP="00386B18">
      <w:pPr>
        <w:numPr>
          <w:ilvl w:val="0"/>
          <w:numId w:val="2"/>
        </w:numPr>
        <w:spacing w:after="0" w:line="240" w:lineRule="auto"/>
        <w:jc w:val="both"/>
        <w:rPr>
          <w:rFonts w:ascii="Times New Roman" w:eastAsia="Times New Roman" w:hAnsi="Times New Roman" w:cs="Times New Roman"/>
          <w:sz w:val="24"/>
          <w:szCs w:val="24"/>
          <w:lang w:val="en-US"/>
        </w:rPr>
      </w:pPr>
      <w:r w:rsidRPr="00334569">
        <w:rPr>
          <w:rFonts w:ascii="Times New Roman" w:eastAsia="Times New Roman" w:hAnsi="Times New Roman" w:cs="Times New Roman"/>
          <w:sz w:val="24"/>
          <w:szCs w:val="24"/>
          <w:lang w:val="en-US"/>
        </w:rPr>
        <w:t>D</w:t>
      </w:r>
      <w:r w:rsidR="00C717D2" w:rsidRPr="00334569">
        <w:rPr>
          <w:rFonts w:ascii="Times New Roman" w:eastAsia="Times New Roman" w:hAnsi="Times New Roman" w:cs="Times New Roman"/>
          <w:sz w:val="24"/>
          <w:szCs w:val="24"/>
          <w:lang w:val="en-US"/>
        </w:rPr>
        <w:t>evelopment of quality assurance standards for evaluation and accreditation of education institution</w:t>
      </w:r>
      <w:r w:rsidRPr="00334569">
        <w:rPr>
          <w:rFonts w:ascii="Times New Roman" w:eastAsia="Times New Roman" w:hAnsi="Times New Roman" w:cs="Times New Roman"/>
          <w:sz w:val="24"/>
          <w:szCs w:val="24"/>
          <w:lang w:val="en-US"/>
        </w:rPr>
        <w:t>s</w:t>
      </w:r>
      <w:r w:rsidR="00C717D2" w:rsidRPr="00334569">
        <w:rPr>
          <w:rFonts w:ascii="Times New Roman" w:eastAsia="Times New Roman" w:hAnsi="Times New Roman" w:cs="Times New Roman"/>
          <w:sz w:val="24"/>
          <w:szCs w:val="24"/>
          <w:lang w:val="en-US"/>
        </w:rPr>
        <w:t xml:space="preserve">, </w:t>
      </w:r>
      <w:r w:rsidR="00D91AF7" w:rsidRPr="00334569">
        <w:rPr>
          <w:rFonts w:ascii="Times New Roman" w:eastAsia="Times New Roman" w:hAnsi="Times New Roman" w:cs="Times New Roman"/>
          <w:sz w:val="24"/>
          <w:szCs w:val="24"/>
          <w:lang w:val="en-US"/>
        </w:rPr>
        <w:t xml:space="preserve">providing related input regarding the </w:t>
      </w:r>
      <w:r w:rsidR="00C717D2" w:rsidRPr="00334569">
        <w:rPr>
          <w:rFonts w:ascii="Times New Roman" w:eastAsia="Times New Roman" w:hAnsi="Times New Roman" w:cs="Times New Roman"/>
          <w:sz w:val="24"/>
          <w:szCs w:val="24"/>
          <w:lang w:val="en-US"/>
        </w:rPr>
        <w:t xml:space="preserve"> education financing model</w:t>
      </w:r>
      <w:r w:rsidRPr="00334569">
        <w:rPr>
          <w:rFonts w:ascii="Times New Roman" w:eastAsia="Times New Roman" w:hAnsi="Times New Roman" w:cs="Times New Roman"/>
          <w:sz w:val="24"/>
          <w:szCs w:val="24"/>
          <w:lang w:val="en-US"/>
        </w:rPr>
        <w:t>s</w:t>
      </w:r>
      <w:r w:rsidR="006C3955" w:rsidRPr="00334569">
        <w:rPr>
          <w:rFonts w:ascii="Times New Roman" w:eastAsia="Times New Roman" w:hAnsi="Times New Roman" w:cs="Times New Roman"/>
          <w:sz w:val="24"/>
          <w:szCs w:val="24"/>
          <w:lang w:val="en-US"/>
        </w:rPr>
        <w:t xml:space="preserve"> with the accent of inclusion of vulnerable categories of students</w:t>
      </w:r>
      <w:r w:rsidR="00C717D2" w:rsidRPr="00334569">
        <w:rPr>
          <w:rFonts w:ascii="Times New Roman" w:eastAsia="Times New Roman" w:hAnsi="Times New Roman" w:cs="Times New Roman"/>
          <w:sz w:val="24"/>
          <w:szCs w:val="24"/>
          <w:lang w:val="en-US"/>
        </w:rPr>
        <w:t xml:space="preserve"> </w:t>
      </w:r>
      <w:r w:rsidR="00386B18" w:rsidRPr="00334569">
        <w:rPr>
          <w:rFonts w:ascii="Times New Roman" w:eastAsia="Times New Roman" w:hAnsi="Times New Roman" w:cs="Times New Roman"/>
          <w:sz w:val="24"/>
          <w:szCs w:val="24"/>
          <w:lang w:val="en-US"/>
        </w:rPr>
        <w:t xml:space="preserve"> </w:t>
      </w:r>
    </w:p>
    <w:p w:rsidR="00386B18" w:rsidRPr="00334569" w:rsidRDefault="00D91AF7" w:rsidP="00386B18">
      <w:pPr>
        <w:numPr>
          <w:ilvl w:val="0"/>
          <w:numId w:val="2"/>
        </w:numPr>
        <w:spacing w:after="0" w:line="240" w:lineRule="auto"/>
        <w:jc w:val="both"/>
        <w:rPr>
          <w:rFonts w:ascii="Times New Roman" w:eastAsia="Times New Roman" w:hAnsi="Times New Roman" w:cs="Times New Roman"/>
          <w:sz w:val="24"/>
          <w:szCs w:val="24"/>
          <w:lang w:val="en-US"/>
        </w:rPr>
      </w:pPr>
      <w:r w:rsidRPr="00334569">
        <w:rPr>
          <w:rFonts w:ascii="Times New Roman" w:eastAsia="Times New Roman" w:hAnsi="Times New Roman" w:cs="Times New Roman"/>
          <w:sz w:val="24"/>
          <w:szCs w:val="24"/>
          <w:lang w:val="en-US"/>
        </w:rPr>
        <w:t xml:space="preserve">Assist in </w:t>
      </w:r>
      <w:r w:rsidR="00386B18" w:rsidRPr="00334569">
        <w:rPr>
          <w:rFonts w:ascii="Times New Roman" w:eastAsia="Times New Roman" w:hAnsi="Times New Roman" w:cs="Times New Roman"/>
          <w:sz w:val="24"/>
          <w:szCs w:val="24"/>
          <w:lang w:val="en-US"/>
        </w:rPr>
        <w:t xml:space="preserve">all </w:t>
      </w:r>
      <w:proofErr w:type="spellStart"/>
      <w:r w:rsidR="00334569" w:rsidRPr="00334569">
        <w:rPr>
          <w:rFonts w:ascii="Times New Roman" w:eastAsia="Times New Roman" w:hAnsi="Times New Roman" w:cs="Times New Roman"/>
          <w:sz w:val="24"/>
          <w:szCs w:val="24"/>
          <w:lang w:val="en-US"/>
        </w:rPr>
        <w:t>MoES</w:t>
      </w:r>
      <w:proofErr w:type="spellEnd"/>
      <w:r w:rsidR="00334569" w:rsidRPr="00334569">
        <w:rPr>
          <w:rFonts w:ascii="Times New Roman" w:eastAsia="Times New Roman" w:hAnsi="Times New Roman" w:cs="Times New Roman"/>
          <w:sz w:val="24"/>
          <w:szCs w:val="24"/>
          <w:lang w:val="en-US"/>
        </w:rPr>
        <w:t xml:space="preserve"> an</w:t>
      </w:r>
      <w:r w:rsidRPr="00334569">
        <w:rPr>
          <w:rFonts w:ascii="Times New Roman" w:eastAsia="Times New Roman" w:hAnsi="Times New Roman" w:cs="Times New Roman"/>
          <w:sz w:val="24"/>
          <w:szCs w:val="24"/>
          <w:lang w:val="en-US"/>
        </w:rPr>
        <w:t xml:space="preserve">d </w:t>
      </w:r>
      <w:r w:rsidR="00386B18" w:rsidRPr="00334569">
        <w:rPr>
          <w:rFonts w:ascii="Times New Roman" w:eastAsia="Times New Roman" w:hAnsi="Times New Roman" w:cs="Times New Roman"/>
          <w:sz w:val="24"/>
          <w:szCs w:val="24"/>
          <w:lang w:val="en-US"/>
        </w:rPr>
        <w:t xml:space="preserve"> </w:t>
      </w:r>
      <w:r w:rsidRPr="00334569">
        <w:rPr>
          <w:rFonts w:ascii="Times New Roman" w:eastAsia="Times New Roman" w:hAnsi="Times New Roman" w:cs="Times New Roman"/>
          <w:sz w:val="24"/>
          <w:szCs w:val="24"/>
          <w:lang w:val="en-US"/>
        </w:rPr>
        <w:t xml:space="preserve">project </w:t>
      </w:r>
      <w:r w:rsidR="00334569" w:rsidRPr="00334569">
        <w:rPr>
          <w:rFonts w:ascii="Times New Roman" w:eastAsia="Times New Roman" w:hAnsi="Times New Roman" w:cs="Times New Roman"/>
          <w:sz w:val="24"/>
          <w:szCs w:val="24"/>
          <w:lang w:val="en-US"/>
        </w:rPr>
        <w:t xml:space="preserve">related </w:t>
      </w:r>
      <w:r w:rsidRPr="00334569">
        <w:rPr>
          <w:rFonts w:ascii="Times New Roman" w:eastAsia="Times New Roman" w:hAnsi="Times New Roman" w:cs="Times New Roman"/>
          <w:sz w:val="24"/>
          <w:szCs w:val="24"/>
          <w:lang w:val="en-US"/>
        </w:rPr>
        <w:t xml:space="preserve">activities </w:t>
      </w:r>
      <w:r w:rsidR="00334569" w:rsidRPr="00334569">
        <w:rPr>
          <w:rFonts w:ascii="Times New Roman" w:eastAsia="Times New Roman" w:hAnsi="Times New Roman" w:cs="Times New Roman"/>
          <w:sz w:val="24"/>
          <w:szCs w:val="24"/>
          <w:lang w:val="en-US"/>
        </w:rPr>
        <w:t>with regards to</w:t>
      </w:r>
      <w:r w:rsidR="00386B18" w:rsidRPr="00334569">
        <w:rPr>
          <w:rFonts w:ascii="Times New Roman" w:eastAsia="Times New Roman" w:hAnsi="Times New Roman" w:cs="Times New Roman"/>
          <w:sz w:val="24"/>
          <w:szCs w:val="24"/>
          <w:lang w:val="en-US"/>
        </w:rPr>
        <w:t xml:space="preserve"> </w:t>
      </w:r>
      <w:r w:rsidR="00CA05CB" w:rsidRPr="00334569">
        <w:rPr>
          <w:rFonts w:ascii="Times New Roman" w:eastAsia="Times New Roman" w:hAnsi="Times New Roman" w:cs="Times New Roman"/>
          <w:sz w:val="24"/>
          <w:szCs w:val="24"/>
          <w:lang w:val="en-US"/>
        </w:rPr>
        <w:t xml:space="preserve">social </w:t>
      </w:r>
      <w:r w:rsidRPr="00334569">
        <w:rPr>
          <w:rFonts w:ascii="Times New Roman" w:eastAsia="Times New Roman" w:hAnsi="Times New Roman" w:cs="Times New Roman"/>
          <w:sz w:val="24"/>
          <w:szCs w:val="24"/>
          <w:lang w:val="en-US"/>
        </w:rPr>
        <w:t xml:space="preserve">and inclusion </w:t>
      </w:r>
      <w:r w:rsidR="00334569" w:rsidRPr="00334569">
        <w:rPr>
          <w:rFonts w:ascii="Times New Roman" w:eastAsia="Times New Roman" w:hAnsi="Times New Roman" w:cs="Times New Roman"/>
          <w:sz w:val="24"/>
          <w:szCs w:val="24"/>
          <w:lang w:val="en-US"/>
        </w:rPr>
        <w:t>aspects</w:t>
      </w:r>
      <w:r w:rsidR="00CA05CB" w:rsidRPr="00334569">
        <w:rPr>
          <w:rFonts w:ascii="Times New Roman" w:eastAsia="Times New Roman" w:hAnsi="Times New Roman" w:cs="Times New Roman"/>
          <w:sz w:val="24"/>
          <w:szCs w:val="24"/>
          <w:lang w:val="en-US"/>
        </w:rPr>
        <w:t xml:space="preserve"> of </w:t>
      </w:r>
      <w:r w:rsidRPr="00334569">
        <w:rPr>
          <w:rFonts w:ascii="Times New Roman" w:eastAsia="Times New Roman" w:hAnsi="Times New Roman" w:cs="Times New Roman"/>
          <w:sz w:val="24"/>
          <w:szCs w:val="24"/>
          <w:lang w:val="en-US"/>
        </w:rPr>
        <w:t xml:space="preserve">the </w:t>
      </w:r>
      <w:r w:rsidR="00386B18" w:rsidRPr="00334569">
        <w:rPr>
          <w:rFonts w:ascii="Times New Roman" w:eastAsia="Times New Roman" w:hAnsi="Times New Roman" w:cs="Times New Roman"/>
          <w:sz w:val="24"/>
          <w:szCs w:val="24"/>
          <w:lang w:val="en-US"/>
        </w:rPr>
        <w:t xml:space="preserve"> </w:t>
      </w:r>
      <w:r w:rsidR="00CA05CB" w:rsidRPr="00334569">
        <w:rPr>
          <w:rFonts w:ascii="Times New Roman" w:eastAsia="Times New Roman" w:hAnsi="Times New Roman" w:cs="Times New Roman"/>
          <w:sz w:val="24"/>
          <w:szCs w:val="24"/>
          <w:lang w:val="en-US"/>
        </w:rPr>
        <w:t xml:space="preserve">education policy development; </w:t>
      </w:r>
    </w:p>
    <w:p w:rsidR="00386B18" w:rsidRPr="00334569" w:rsidRDefault="00D91AF7" w:rsidP="00386B18">
      <w:pPr>
        <w:numPr>
          <w:ilvl w:val="0"/>
          <w:numId w:val="2"/>
        </w:numPr>
        <w:spacing w:after="0" w:line="240" w:lineRule="auto"/>
        <w:jc w:val="both"/>
        <w:rPr>
          <w:rFonts w:ascii="Times New Roman" w:eastAsia="Times New Roman" w:hAnsi="Times New Roman" w:cs="Times New Roman"/>
          <w:sz w:val="24"/>
          <w:szCs w:val="24"/>
          <w:lang w:val="en-US"/>
        </w:rPr>
      </w:pPr>
      <w:r w:rsidRPr="00334569">
        <w:rPr>
          <w:rFonts w:ascii="Times New Roman" w:eastAsia="Times New Roman" w:hAnsi="Times New Roman" w:cs="Times New Roman"/>
          <w:sz w:val="24"/>
          <w:szCs w:val="24"/>
          <w:lang w:val="en-US"/>
        </w:rPr>
        <w:t xml:space="preserve">Providing assistance and coordination in the efforts of </w:t>
      </w:r>
      <w:r w:rsidR="00334569" w:rsidRPr="00334569">
        <w:rPr>
          <w:rFonts w:ascii="Times New Roman" w:eastAsia="Times New Roman" w:hAnsi="Times New Roman" w:cs="Times New Roman"/>
          <w:sz w:val="24"/>
          <w:szCs w:val="24"/>
          <w:lang w:val="en-US"/>
        </w:rPr>
        <w:t>various</w:t>
      </w:r>
      <w:r w:rsidRPr="00334569">
        <w:rPr>
          <w:rFonts w:ascii="Times New Roman" w:eastAsia="Times New Roman" w:hAnsi="Times New Roman" w:cs="Times New Roman"/>
          <w:sz w:val="24"/>
          <w:szCs w:val="24"/>
          <w:lang w:val="en-US"/>
        </w:rPr>
        <w:t xml:space="preserve"> </w:t>
      </w:r>
      <w:r w:rsidR="00334569" w:rsidRPr="00334569">
        <w:rPr>
          <w:rFonts w:ascii="Times New Roman" w:eastAsia="Times New Roman" w:hAnsi="Times New Roman" w:cs="Times New Roman"/>
          <w:sz w:val="24"/>
          <w:szCs w:val="24"/>
          <w:lang w:val="en-US"/>
        </w:rPr>
        <w:t>stakeholders (NGO</w:t>
      </w:r>
      <w:r w:rsidRPr="00334569">
        <w:rPr>
          <w:rFonts w:ascii="Times New Roman" w:eastAsia="Times New Roman" w:hAnsi="Times New Roman" w:cs="Times New Roman"/>
          <w:sz w:val="24"/>
          <w:szCs w:val="24"/>
          <w:lang w:val="en-US"/>
        </w:rPr>
        <w:t>s,</w:t>
      </w:r>
      <w:r w:rsidR="00334569" w:rsidRPr="00334569">
        <w:rPr>
          <w:rFonts w:ascii="Times New Roman" w:eastAsia="Times New Roman" w:hAnsi="Times New Roman" w:cs="Times New Roman"/>
          <w:sz w:val="24"/>
          <w:szCs w:val="24"/>
          <w:lang w:val="en-US"/>
        </w:rPr>
        <w:t xml:space="preserve"> parents,</w:t>
      </w:r>
      <w:r w:rsidRPr="00334569">
        <w:rPr>
          <w:rFonts w:ascii="Times New Roman" w:eastAsia="Times New Roman" w:hAnsi="Times New Roman" w:cs="Times New Roman"/>
          <w:sz w:val="24"/>
          <w:szCs w:val="24"/>
          <w:lang w:val="en-US"/>
        </w:rPr>
        <w:t xml:space="preserve"> </w:t>
      </w:r>
      <w:r w:rsidR="00334569" w:rsidRPr="00334569">
        <w:rPr>
          <w:rFonts w:ascii="Times New Roman" w:eastAsia="Times New Roman" w:hAnsi="Times New Roman" w:cs="Times New Roman"/>
          <w:sz w:val="24"/>
          <w:szCs w:val="24"/>
          <w:lang w:val="en-US"/>
        </w:rPr>
        <w:t>s</w:t>
      </w:r>
      <w:r w:rsidRPr="00334569">
        <w:rPr>
          <w:rFonts w:ascii="Times New Roman" w:eastAsia="Times New Roman" w:hAnsi="Times New Roman" w:cs="Times New Roman"/>
          <w:sz w:val="24"/>
          <w:szCs w:val="24"/>
          <w:lang w:val="en-US"/>
        </w:rPr>
        <w:t>tudent unions</w:t>
      </w:r>
      <w:r w:rsidR="00334569" w:rsidRPr="00334569">
        <w:rPr>
          <w:rFonts w:ascii="Times New Roman" w:eastAsia="Times New Roman" w:hAnsi="Times New Roman" w:cs="Times New Roman"/>
          <w:sz w:val="24"/>
          <w:szCs w:val="24"/>
          <w:lang w:val="en-US"/>
        </w:rPr>
        <w:t>,</w:t>
      </w:r>
      <w:r w:rsidRPr="00334569">
        <w:rPr>
          <w:rFonts w:ascii="Times New Roman" w:eastAsia="Times New Roman" w:hAnsi="Times New Roman" w:cs="Times New Roman"/>
          <w:sz w:val="24"/>
          <w:szCs w:val="24"/>
          <w:lang w:val="en-US"/>
        </w:rPr>
        <w:t xml:space="preserve"> et</w:t>
      </w:r>
      <w:r w:rsidR="00334569" w:rsidRPr="00334569">
        <w:rPr>
          <w:rFonts w:ascii="Times New Roman" w:eastAsia="Times New Roman" w:hAnsi="Times New Roman" w:cs="Times New Roman"/>
          <w:sz w:val="24"/>
          <w:szCs w:val="24"/>
          <w:lang w:val="en-US"/>
        </w:rPr>
        <w:t>c.</w:t>
      </w:r>
      <w:r w:rsidRPr="00334569">
        <w:rPr>
          <w:rFonts w:ascii="Times New Roman" w:eastAsia="Times New Roman" w:hAnsi="Times New Roman" w:cs="Times New Roman"/>
          <w:sz w:val="24"/>
          <w:szCs w:val="24"/>
          <w:lang w:val="en-US"/>
        </w:rPr>
        <w:t xml:space="preserve">)  </w:t>
      </w:r>
      <w:r w:rsidR="00334569" w:rsidRPr="00334569">
        <w:rPr>
          <w:rFonts w:ascii="Times New Roman" w:eastAsia="Times New Roman" w:hAnsi="Times New Roman" w:cs="Times New Roman"/>
          <w:sz w:val="24"/>
          <w:szCs w:val="24"/>
          <w:lang w:val="en-US"/>
        </w:rPr>
        <w:t xml:space="preserve">with </w:t>
      </w:r>
      <w:r w:rsidRPr="00334569">
        <w:rPr>
          <w:rFonts w:ascii="Times New Roman" w:eastAsia="Times New Roman" w:hAnsi="Times New Roman" w:cs="Times New Roman"/>
          <w:sz w:val="24"/>
          <w:szCs w:val="24"/>
          <w:lang w:val="en-US"/>
        </w:rPr>
        <w:t>respe</w:t>
      </w:r>
      <w:r w:rsidR="00334569" w:rsidRPr="00334569">
        <w:rPr>
          <w:rFonts w:ascii="Times New Roman" w:eastAsia="Times New Roman" w:hAnsi="Times New Roman" w:cs="Times New Roman"/>
          <w:sz w:val="24"/>
          <w:szCs w:val="24"/>
          <w:lang w:val="en-US"/>
        </w:rPr>
        <w:t xml:space="preserve">ct to ensuring their adequate </w:t>
      </w:r>
      <w:r w:rsidRPr="00334569">
        <w:rPr>
          <w:rFonts w:ascii="Times New Roman" w:eastAsia="Times New Roman" w:hAnsi="Times New Roman" w:cs="Times New Roman"/>
          <w:sz w:val="24"/>
          <w:szCs w:val="24"/>
          <w:lang w:val="en-US"/>
        </w:rPr>
        <w:t>re</w:t>
      </w:r>
      <w:r w:rsidR="00334569" w:rsidRPr="00334569">
        <w:rPr>
          <w:rFonts w:ascii="Times New Roman" w:eastAsia="Times New Roman" w:hAnsi="Times New Roman" w:cs="Times New Roman"/>
          <w:sz w:val="24"/>
          <w:szCs w:val="24"/>
          <w:lang w:val="en-US"/>
        </w:rPr>
        <w:t xml:space="preserve">presentation </w:t>
      </w:r>
      <w:r w:rsidRPr="00334569">
        <w:rPr>
          <w:rFonts w:ascii="Times New Roman" w:eastAsia="Times New Roman" w:hAnsi="Times New Roman" w:cs="Times New Roman"/>
          <w:sz w:val="24"/>
          <w:szCs w:val="24"/>
          <w:lang w:val="en-US"/>
        </w:rPr>
        <w:t>a</w:t>
      </w:r>
      <w:r w:rsidR="00334569" w:rsidRPr="00334569">
        <w:rPr>
          <w:rFonts w:ascii="Times New Roman" w:eastAsia="Times New Roman" w:hAnsi="Times New Roman" w:cs="Times New Roman"/>
          <w:sz w:val="24"/>
          <w:szCs w:val="24"/>
          <w:lang w:val="en-US"/>
        </w:rPr>
        <w:t>n</w:t>
      </w:r>
      <w:r w:rsidRPr="00334569">
        <w:rPr>
          <w:rFonts w:ascii="Times New Roman" w:eastAsia="Times New Roman" w:hAnsi="Times New Roman" w:cs="Times New Roman"/>
          <w:sz w:val="24"/>
          <w:szCs w:val="24"/>
          <w:lang w:val="en-US"/>
        </w:rPr>
        <w:t xml:space="preserve">d impact in outlining  the  </w:t>
      </w:r>
      <w:r w:rsidR="006C3955" w:rsidRPr="00334569">
        <w:rPr>
          <w:rFonts w:ascii="Times New Roman" w:eastAsia="Times New Roman" w:hAnsi="Times New Roman" w:cs="Times New Roman"/>
          <w:sz w:val="24"/>
          <w:szCs w:val="24"/>
          <w:lang w:val="en-US"/>
        </w:rPr>
        <w:t xml:space="preserve">social component of </w:t>
      </w:r>
      <w:r w:rsidR="00CA05CB" w:rsidRPr="00334569">
        <w:rPr>
          <w:rFonts w:ascii="Times New Roman" w:eastAsia="Times New Roman" w:hAnsi="Times New Roman" w:cs="Times New Roman"/>
          <w:sz w:val="24"/>
          <w:szCs w:val="24"/>
          <w:lang w:val="en-US"/>
        </w:rPr>
        <w:t>education policy development</w:t>
      </w:r>
      <w:r w:rsidR="00386B18" w:rsidRPr="00334569">
        <w:rPr>
          <w:rFonts w:ascii="Times New Roman" w:eastAsia="Times New Roman" w:hAnsi="Times New Roman" w:cs="Times New Roman"/>
          <w:sz w:val="24"/>
          <w:szCs w:val="24"/>
          <w:lang w:val="en-US"/>
        </w:rPr>
        <w:t>;</w:t>
      </w:r>
    </w:p>
    <w:p w:rsidR="001A399F" w:rsidRPr="00334569" w:rsidRDefault="00386B18" w:rsidP="00386B18">
      <w:pPr>
        <w:numPr>
          <w:ilvl w:val="0"/>
          <w:numId w:val="2"/>
        </w:numPr>
        <w:spacing w:after="0" w:line="240" w:lineRule="auto"/>
        <w:jc w:val="both"/>
        <w:rPr>
          <w:rFonts w:ascii="Times New Roman" w:eastAsia="Times New Roman" w:hAnsi="Times New Roman" w:cs="Times New Roman"/>
          <w:sz w:val="24"/>
          <w:szCs w:val="24"/>
          <w:lang w:val="en-US"/>
        </w:rPr>
      </w:pPr>
      <w:r w:rsidRPr="00334569">
        <w:rPr>
          <w:rFonts w:ascii="Times New Roman" w:eastAsia="Times New Roman" w:hAnsi="Times New Roman" w:cs="Times New Roman"/>
          <w:sz w:val="24"/>
          <w:szCs w:val="24"/>
          <w:lang w:val="en-US"/>
        </w:rPr>
        <w:t>Organize meetings</w:t>
      </w:r>
      <w:r w:rsidR="006C3955" w:rsidRPr="00334569">
        <w:rPr>
          <w:rFonts w:ascii="Times New Roman" w:eastAsia="Times New Roman" w:hAnsi="Times New Roman" w:cs="Times New Roman"/>
          <w:sz w:val="24"/>
          <w:szCs w:val="24"/>
          <w:lang w:val="en-US"/>
        </w:rPr>
        <w:t xml:space="preserve"> and</w:t>
      </w:r>
      <w:r w:rsidRPr="00334569">
        <w:rPr>
          <w:rFonts w:ascii="Times New Roman" w:eastAsia="Times New Roman" w:hAnsi="Times New Roman" w:cs="Times New Roman"/>
          <w:sz w:val="24"/>
          <w:szCs w:val="24"/>
          <w:lang w:val="en-US"/>
        </w:rPr>
        <w:t xml:space="preserve"> workshops </w:t>
      </w:r>
      <w:r w:rsidR="00C717D2" w:rsidRPr="00334569">
        <w:rPr>
          <w:rFonts w:ascii="Times New Roman" w:eastAsia="Times New Roman" w:hAnsi="Times New Roman" w:cs="Times New Roman"/>
          <w:sz w:val="24"/>
          <w:szCs w:val="24"/>
          <w:lang w:val="en-US"/>
        </w:rPr>
        <w:t xml:space="preserve">related to inclusion of vulnerable categories in the HE policy development; </w:t>
      </w:r>
    </w:p>
    <w:p w:rsidR="00334569" w:rsidRPr="00334569" w:rsidRDefault="00334569" w:rsidP="00334569">
      <w:pPr>
        <w:numPr>
          <w:ilvl w:val="0"/>
          <w:numId w:val="2"/>
        </w:numPr>
        <w:spacing w:after="0" w:line="240" w:lineRule="auto"/>
        <w:jc w:val="both"/>
        <w:rPr>
          <w:rFonts w:ascii="Times New Roman" w:eastAsia="Times New Roman" w:hAnsi="Times New Roman" w:cs="Times New Roman"/>
          <w:sz w:val="24"/>
          <w:szCs w:val="24"/>
          <w:lang w:val="en-US"/>
        </w:rPr>
      </w:pPr>
      <w:r w:rsidRPr="00334569">
        <w:rPr>
          <w:rFonts w:ascii="Times New Roman" w:eastAsia="Times New Roman" w:hAnsi="Times New Roman" w:cs="Times New Roman"/>
          <w:sz w:val="24"/>
          <w:szCs w:val="24"/>
          <w:lang w:val="en-US"/>
        </w:rPr>
        <w:t>Any other activities related to the implementation of the SDIS project and MOES operation.</w:t>
      </w:r>
    </w:p>
    <w:p w:rsidR="00386B18" w:rsidRPr="00334569" w:rsidRDefault="00386B18" w:rsidP="00386B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highlight w:val="yellow"/>
          <w:lang w:val="en-US"/>
        </w:rPr>
      </w:pPr>
    </w:p>
    <w:p w:rsidR="00386B18" w:rsidRPr="00334569" w:rsidRDefault="00386B18" w:rsidP="00386B18">
      <w:pPr>
        <w:spacing w:after="0" w:line="240" w:lineRule="auto"/>
        <w:jc w:val="both"/>
        <w:rPr>
          <w:rFonts w:ascii="Times New Roman" w:eastAsia="Times New Roman" w:hAnsi="Times New Roman" w:cs="Times New Roman"/>
          <w:sz w:val="24"/>
          <w:szCs w:val="24"/>
        </w:rPr>
      </w:pPr>
    </w:p>
    <w:p w:rsidR="00386B18" w:rsidRPr="00334569" w:rsidRDefault="00386B18" w:rsidP="00386B18">
      <w:pPr>
        <w:numPr>
          <w:ilvl w:val="0"/>
          <w:numId w:val="1"/>
        </w:numPr>
        <w:tabs>
          <w:tab w:val="num" w:pos="720"/>
        </w:tabs>
        <w:spacing w:after="0" w:line="240" w:lineRule="auto"/>
        <w:ind w:left="720"/>
        <w:jc w:val="both"/>
        <w:rPr>
          <w:rFonts w:ascii="Times New Roman" w:eastAsia="Times New Roman" w:hAnsi="Times New Roman" w:cs="Times New Roman"/>
          <w:b/>
          <w:sz w:val="24"/>
          <w:szCs w:val="24"/>
          <w:lang w:val="en-US"/>
        </w:rPr>
      </w:pPr>
      <w:r w:rsidRPr="00334569">
        <w:rPr>
          <w:rFonts w:ascii="Times New Roman" w:eastAsia="Times New Roman" w:hAnsi="Times New Roman" w:cs="Times New Roman"/>
          <w:b/>
          <w:sz w:val="24"/>
          <w:szCs w:val="24"/>
          <w:lang w:val="en-US"/>
        </w:rPr>
        <w:t>REPORTING OBLIGATIONS</w:t>
      </w:r>
    </w:p>
    <w:p w:rsidR="00386B18" w:rsidRPr="00334569" w:rsidRDefault="00386B18" w:rsidP="00386B18">
      <w:pPr>
        <w:spacing w:after="0" w:line="240" w:lineRule="auto"/>
        <w:ind w:left="2167"/>
        <w:jc w:val="both"/>
        <w:rPr>
          <w:rFonts w:ascii="Times New Roman" w:eastAsia="Times New Roman" w:hAnsi="Times New Roman" w:cs="Times New Roman"/>
          <w:b/>
          <w:sz w:val="24"/>
          <w:szCs w:val="24"/>
          <w:lang w:val="en-US"/>
        </w:rPr>
      </w:pPr>
    </w:p>
    <w:p w:rsidR="00334569" w:rsidRDefault="00334569" w:rsidP="00334569">
      <w:pPr>
        <w:jc w:val="both"/>
        <w:rPr>
          <w:rFonts w:ascii="Times New Roman" w:eastAsia="Times New Roman" w:hAnsi="Times New Roman" w:cs="Times New Roman"/>
          <w:sz w:val="24"/>
          <w:szCs w:val="24"/>
          <w:lang w:val="en-US"/>
        </w:rPr>
      </w:pPr>
      <w:r w:rsidRPr="00334569">
        <w:rPr>
          <w:rFonts w:ascii="Times New Roman" w:eastAsia="Times New Roman" w:hAnsi="Times New Roman" w:cs="Times New Roman"/>
          <w:sz w:val="24"/>
          <w:szCs w:val="24"/>
          <w:lang w:val="en-US"/>
        </w:rPr>
        <w:t>The Consultant shall regularly debrief the Minister of Education and Science and SDIS Project Director on the progress in respect to the contract obligations performed.</w:t>
      </w:r>
    </w:p>
    <w:p w:rsidR="00334569" w:rsidRDefault="00334569" w:rsidP="00334569">
      <w:pPr>
        <w:jc w:val="both"/>
        <w:rPr>
          <w:rFonts w:ascii="Times New Roman" w:eastAsia="Times New Roman" w:hAnsi="Times New Roman" w:cs="Times New Roman"/>
          <w:sz w:val="24"/>
          <w:szCs w:val="24"/>
          <w:lang w:val="en-US"/>
        </w:rPr>
      </w:pPr>
    </w:p>
    <w:p w:rsidR="00386B18" w:rsidRPr="00334569" w:rsidRDefault="00334569" w:rsidP="00334569">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V</w:t>
      </w:r>
      <w:r w:rsidRPr="00334569">
        <w:rPr>
          <w:rFonts w:ascii="Times New Roman" w:eastAsia="Times New Roman" w:hAnsi="Times New Roman" w:cs="Times New Roman"/>
          <w:b/>
          <w:sz w:val="24"/>
          <w:szCs w:val="24"/>
          <w:lang w:val="en-US"/>
        </w:rPr>
        <w:t xml:space="preserve">. MINIMUM QUALIFICATIONS </w:t>
      </w:r>
      <w:r w:rsidR="00386B18" w:rsidRPr="00334569">
        <w:rPr>
          <w:rFonts w:ascii="Times New Roman" w:eastAsia="Times New Roman" w:hAnsi="Times New Roman" w:cs="Times New Roman"/>
          <w:b/>
          <w:sz w:val="24"/>
          <w:szCs w:val="24"/>
          <w:lang w:val="en-US"/>
        </w:rPr>
        <w:t xml:space="preserve">OF </w:t>
      </w:r>
      <w:r w:rsidRPr="00334569">
        <w:rPr>
          <w:rFonts w:ascii="Times New Roman" w:eastAsia="Times New Roman" w:hAnsi="Times New Roman" w:cs="Times New Roman"/>
          <w:b/>
          <w:sz w:val="24"/>
          <w:szCs w:val="24"/>
          <w:lang w:val="en-US"/>
        </w:rPr>
        <w:t xml:space="preserve">THE </w:t>
      </w:r>
      <w:r w:rsidR="00386B18" w:rsidRPr="00334569">
        <w:rPr>
          <w:rFonts w:ascii="Times New Roman" w:eastAsia="Times New Roman" w:hAnsi="Times New Roman" w:cs="Times New Roman"/>
          <w:b/>
          <w:sz w:val="24"/>
          <w:szCs w:val="24"/>
          <w:lang w:val="en-US"/>
        </w:rPr>
        <w:t xml:space="preserve">CONSULTANT </w:t>
      </w:r>
    </w:p>
    <w:p w:rsidR="00334569" w:rsidRPr="00334569" w:rsidRDefault="00334569" w:rsidP="00334569">
      <w:pPr>
        <w:pStyle w:val="ListParagraph"/>
        <w:ind w:left="1080"/>
        <w:jc w:val="both"/>
      </w:pPr>
    </w:p>
    <w:p w:rsidR="00386B18" w:rsidRPr="00334569" w:rsidRDefault="00386B18" w:rsidP="00386B18">
      <w:pPr>
        <w:spacing w:after="0" w:line="240" w:lineRule="auto"/>
        <w:jc w:val="both"/>
        <w:rPr>
          <w:rFonts w:ascii="Times New Roman" w:eastAsia="Times New Roman" w:hAnsi="Times New Roman" w:cs="Times New Roman"/>
          <w:sz w:val="24"/>
          <w:szCs w:val="24"/>
          <w:lang w:val="en-GB"/>
        </w:rPr>
      </w:pPr>
      <w:r w:rsidRPr="00334569">
        <w:rPr>
          <w:rFonts w:ascii="Times New Roman" w:eastAsia="Times New Roman" w:hAnsi="Times New Roman" w:cs="Times New Roman"/>
          <w:sz w:val="24"/>
          <w:szCs w:val="24"/>
          <w:lang w:val="en-GB"/>
        </w:rPr>
        <w:t>The Consultant should have the following experience and qualifications:</w:t>
      </w:r>
    </w:p>
    <w:p w:rsidR="00386B18" w:rsidRPr="00334569" w:rsidRDefault="00386B18" w:rsidP="00386B18">
      <w:pPr>
        <w:spacing w:after="0" w:line="240" w:lineRule="auto"/>
        <w:ind w:left="255"/>
        <w:jc w:val="both"/>
        <w:rPr>
          <w:rFonts w:ascii="Times New Roman" w:eastAsia="Times New Roman" w:hAnsi="Times New Roman" w:cs="Times New Roman"/>
          <w:sz w:val="24"/>
          <w:szCs w:val="24"/>
          <w:lang w:val="en-US"/>
        </w:rPr>
      </w:pPr>
    </w:p>
    <w:p w:rsidR="00386B18" w:rsidRPr="00334569" w:rsidRDefault="00386B18" w:rsidP="00386B18">
      <w:pPr>
        <w:numPr>
          <w:ilvl w:val="0"/>
          <w:numId w:val="2"/>
        </w:numPr>
        <w:spacing w:after="0" w:line="240" w:lineRule="auto"/>
        <w:jc w:val="both"/>
        <w:rPr>
          <w:rFonts w:ascii="Times New Roman" w:eastAsia="Times New Roman" w:hAnsi="Times New Roman" w:cs="Times New Roman"/>
          <w:sz w:val="24"/>
          <w:szCs w:val="24"/>
          <w:lang w:val="en-US"/>
        </w:rPr>
      </w:pPr>
      <w:r w:rsidRPr="00334569">
        <w:rPr>
          <w:rFonts w:ascii="Times New Roman" w:eastAsia="Times New Roman" w:hAnsi="Times New Roman" w:cs="Times New Roman"/>
          <w:sz w:val="24"/>
          <w:szCs w:val="24"/>
          <w:lang w:val="en-US"/>
        </w:rPr>
        <w:t>University Degre</w:t>
      </w:r>
      <w:bookmarkStart w:id="0" w:name="_GoBack"/>
      <w:bookmarkEnd w:id="0"/>
      <w:r w:rsidRPr="00334569">
        <w:rPr>
          <w:rFonts w:ascii="Times New Roman" w:eastAsia="Times New Roman" w:hAnsi="Times New Roman" w:cs="Times New Roman"/>
          <w:sz w:val="24"/>
          <w:szCs w:val="24"/>
          <w:lang w:val="en-US"/>
        </w:rPr>
        <w:t xml:space="preserve">e in social sciences (social policy, political science, or similar); </w:t>
      </w:r>
    </w:p>
    <w:p w:rsidR="00386B18" w:rsidRPr="00334569" w:rsidRDefault="00386B18" w:rsidP="00386B18">
      <w:pPr>
        <w:numPr>
          <w:ilvl w:val="0"/>
          <w:numId w:val="2"/>
        </w:numPr>
        <w:spacing w:after="0" w:line="240" w:lineRule="auto"/>
        <w:jc w:val="both"/>
        <w:rPr>
          <w:rFonts w:ascii="Times New Roman" w:eastAsia="Times New Roman" w:hAnsi="Times New Roman" w:cs="Times New Roman"/>
          <w:sz w:val="24"/>
          <w:szCs w:val="24"/>
          <w:lang w:val="en-US"/>
        </w:rPr>
      </w:pPr>
      <w:r w:rsidRPr="00334569">
        <w:rPr>
          <w:rFonts w:ascii="Times New Roman" w:eastAsia="Times New Roman" w:hAnsi="Times New Roman" w:cs="Times New Roman"/>
          <w:sz w:val="24"/>
          <w:szCs w:val="24"/>
          <w:lang w:val="en-US"/>
        </w:rPr>
        <w:t>At least 7 years of relevant experience in the area of social services development;</w:t>
      </w:r>
    </w:p>
    <w:p w:rsidR="00386B18" w:rsidRPr="00334569" w:rsidRDefault="00386B18" w:rsidP="00386B18">
      <w:pPr>
        <w:numPr>
          <w:ilvl w:val="0"/>
          <w:numId w:val="2"/>
        </w:numPr>
        <w:spacing w:after="0" w:line="240" w:lineRule="auto"/>
        <w:jc w:val="both"/>
        <w:rPr>
          <w:rFonts w:ascii="Times New Roman" w:eastAsia="Times New Roman" w:hAnsi="Times New Roman" w:cs="Times New Roman"/>
          <w:sz w:val="24"/>
          <w:szCs w:val="24"/>
          <w:lang w:val="en-US"/>
        </w:rPr>
      </w:pPr>
      <w:r w:rsidRPr="00334569">
        <w:rPr>
          <w:rFonts w:ascii="Times New Roman" w:eastAsia="Times New Roman" w:hAnsi="Times New Roman" w:cs="Times New Roman"/>
          <w:sz w:val="24"/>
          <w:szCs w:val="24"/>
          <w:lang w:val="en-US"/>
        </w:rPr>
        <w:t xml:space="preserve">Knowledge of the Macedonian public sector and up to date knowledge of the state </w:t>
      </w:r>
      <w:r w:rsidR="00A628E0" w:rsidRPr="00334569">
        <w:rPr>
          <w:rFonts w:ascii="Times New Roman" w:eastAsia="Times New Roman" w:hAnsi="Times New Roman" w:cs="Times New Roman"/>
          <w:sz w:val="24"/>
          <w:szCs w:val="24"/>
          <w:lang w:val="en-US"/>
        </w:rPr>
        <w:t>of</w:t>
      </w:r>
      <w:r w:rsidR="00334569" w:rsidRPr="00334569">
        <w:rPr>
          <w:rFonts w:ascii="Times New Roman" w:eastAsia="Times New Roman" w:hAnsi="Times New Roman" w:cs="Times New Roman"/>
          <w:sz w:val="24"/>
          <w:szCs w:val="24"/>
          <w:lang w:val="en-US"/>
        </w:rPr>
        <w:t xml:space="preserve"> the on</w:t>
      </w:r>
      <w:r w:rsidRPr="00334569">
        <w:rPr>
          <w:rFonts w:ascii="Times New Roman" w:eastAsia="Times New Roman" w:hAnsi="Times New Roman" w:cs="Times New Roman"/>
          <w:sz w:val="24"/>
          <w:szCs w:val="24"/>
          <w:lang w:val="en-US"/>
        </w:rPr>
        <w:t>going and proposed reforms</w:t>
      </w:r>
      <w:r w:rsidR="00A628E0" w:rsidRPr="00334569">
        <w:rPr>
          <w:rFonts w:ascii="Times New Roman" w:eastAsia="Times New Roman" w:hAnsi="Times New Roman" w:cs="Times New Roman"/>
          <w:sz w:val="24"/>
          <w:szCs w:val="24"/>
          <w:lang w:val="en-US"/>
        </w:rPr>
        <w:t xml:space="preserve"> in the </w:t>
      </w:r>
      <w:r w:rsidR="00334569" w:rsidRPr="00334569">
        <w:rPr>
          <w:rFonts w:ascii="Times New Roman" w:eastAsia="Times New Roman" w:hAnsi="Times New Roman" w:cs="Times New Roman"/>
          <w:sz w:val="24"/>
          <w:szCs w:val="24"/>
          <w:lang w:val="en-US"/>
        </w:rPr>
        <w:t>H</w:t>
      </w:r>
      <w:r w:rsidR="00A628E0" w:rsidRPr="00334569">
        <w:rPr>
          <w:rFonts w:ascii="Times New Roman" w:eastAsia="Times New Roman" w:hAnsi="Times New Roman" w:cs="Times New Roman"/>
          <w:sz w:val="24"/>
          <w:szCs w:val="24"/>
          <w:lang w:val="en-US"/>
        </w:rPr>
        <w:t>uman development sector</w:t>
      </w:r>
      <w:r w:rsidRPr="00334569">
        <w:rPr>
          <w:rFonts w:ascii="Times New Roman" w:eastAsia="Times New Roman" w:hAnsi="Times New Roman" w:cs="Times New Roman"/>
          <w:sz w:val="24"/>
          <w:szCs w:val="24"/>
          <w:lang w:val="en-US"/>
        </w:rPr>
        <w:t xml:space="preserve"> will be considered as an advantage;</w:t>
      </w:r>
    </w:p>
    <w:p w:rsidR="00386B18" w:rsidRPr="00334569" w:rsidRDefault="00386B18" w:rsidP="00386B18">
      <w:pPr>
        <w:numPr>
          <w:ilvl w:val="0"/>
          <w:numId w:val="2"/>
        </w:numPr>
        <w:spacing w:after="0" w:line="240" w:lineRule="auto"/>
        <w:jc w:val="both"/>
        <w:rPr>
          <w:rFonts w:ascii="Times New Roman" w:eastAsia="Times New Roman" w:hAnsi="Times New Roman" w:cs="Times New Roman"/>
          <w:sz w:val="24"/>
          <w:szCs w:val="24"/>
          <w:lang w:val="en-US"/>
        </w:rPr>
      </w:pPr>
      <w:r w:rsidRPr="00334569">
        <w:rPr>
          <w:rFonts w:ascii="Times New Roman" w:eastAsia="Times New Roman" w:hAnsi="Times New Roman" w:cs="Times New Roman"/>
          <w:sz w:val="24"/>
          <w:szCs w:val="24"/>
          <w:lang w:val="en-US"/>
        </w:rPr>
        <w:t>Excellent verbal and writing communication skills in Macedonian and English.</w:t>
      </w:r>
    </w:p>
    <w:p w:rsidR="00386B18" w:rsidRPr="00334569" w:rsidRDefault="00386B18" w:rsidP="00386B18">
      <w:pPr>
        <w:spacing w:after="0" w:line="240" w:lineRule="auto"/>
        <w:ind w:left="720"/>
        <w:jc w:val="both"/>
        <w:rPr>
          <w:rFonts w:ascii="Times New Roman" w:eastAsia="Times New Roman" w:hAnsi="Times New Roman" w:cs="Times New Roman"/>
          <w:sz w:val="24"/>
          <w:szCs w:val="24"/>
          <w:lang w:val="en-US"/>
        </w:rPr>
      </w:pPr>
    </w:p>
    <w:p w:rsidR="00386B18" w:rsidRPr="00334569" w:rsidRDefault="00386B18" w:rsidP="00334569">
      <w:pPr>
        <w:pStyle w:val="ListParagraph"/>
        <w:numPr>
          <w:ilvl w:val="0"/>
          <w:numId w:val="7"/>
        </w:numPr>
        <w:jc w:val="both"/>
        <w:rPr>
          <w:rFonts w:eastAsia="Times New Roman"/>
          <w:b/>
        </w:rPr>
      </w:pPr>
      <w:r w:rsidRPr="00334569">
        <w:rPr>
          <w:rFonts w:eastAsia="Times New Roman"/>
          <w:b/>
        </w:rPr>
        <w:t>DURATION OF ASSIGNMENT</w:t>
      </w:r>
    </w:p>
    <w:p w:rsidR="00386B18" w:rsidRPr="00334569" w:rsidRDefault="00386B18" w:rsidP="00386B18">
      <w:pPr>
        <w:spacing w:after="0" w:line="240" w:lineRule="auto"/>
        <w:jc w:val="both"/>
        <w:rPr>
          <w:rFonts w:ascii="Times New Roman" w:eastAsia="Times" w:hAnsi="Times New Roman" w:cs="Times New Roman"/>
          <w:b/>
          <w:sz w:val="24"/>
          <w:szCs w:val="24"/>
          <w:lang w:val="en-US"/>
        </w:rPr>
      </w:pPr>
    </w:p>
    <w:p w:rsidR="00D63828" w:rsidRPr="00334569" w:rsidRDefault="00334569" w:rsidP="00C20479">
      <w:pPr>
        <w:jc w:val="both"/>
        <w:rPr>
          <w:rFonts w:ascii="Times New Roman" w:hAnsi="Times New Roman" w:cs="Times New Roman"/>
          <w:sz w:val="24"/>
          <w:szCs w:val="24"/>
        </w:rPr>
      </w:pPr>
      <w:r w:rsidRPr="00334569">
        <w:rPr>
          <w:rFonts w:ascii="Times New Roman" w:eastAsia="Times New Roman" w:hAnsi="Times New Roman" w:cs="Times New Roman"/>
          <w:sz w:val="24"/>
          <w:szCs w:val="24"/>
          <w:lang w:val="en-GB"/>
        </w:rPr>
        <w:lastRenderedPageBreak/>
        <w:t>The Consultant will work under a time-based contract. The assignment will be part time, working 10 hours per week in North Macedonia.  The contract for this assignment will be until April 30, 2021.</w:t>
      </w:r>
    </w:p>
    <w:sectPr w:rsidR="00D63828" w:rsidRPr="00334569" w:rsidSect="004C5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75D"/>
    <w:multiLevelType w:val="hybridMultilevel"/>
    <w:tmpl w:val="DF10F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E40DD"/>
    <w:multiLevelType w:val="hybridMultilevel"/>
    <w:tmpl w:val="1D8CFD3A"/>
    <w:lvl w:ilvl="0" w:tplc="033E9DBE">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F555CE"/>
    <w:multiLevelType w:val="hybridMultilevel"/>
    <w:tmpl w:val="B46C3058"/>
    <w:lvl w:ilvl="0" w:tplc="9476EDCE">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B40978"/>
    <w:multiLevelType w:val="hybridMultilevel"/>
    <w:tmpl w:val="253E2DC2"/>
    <w:lvl w:ilvl="0" w:tplc="FEB05EB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7BCA34F6"/>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B18"/>
    <w:rsid w:val="001A399F"/>
    <w:rsid w:val="00334569"/>
    <w:rsid w:val="00386B18"/>
    <w:rsid w:val="003A33B0"/>
    <w:rsid w:val="003D6607"/>
    <w:rsid w:val="004C5722"/>
    <w:rsid w:val="005A4604"/>
    <w:rsid w:val="005B2E5F"/>
    <w:rsid w:val="006B07D9"/>
    <w:rsid w:val="006C3955"/>
    <w:rsid w:val="00710BCB"/>
    <w:rsid w:val="007B2A8F"/>
    <w:rsid w:val="00A628E0"/>
    <w:rsid w:val="00AC4C9F"/>
    <w:rsid w:val="00B32BBD"/>
    <w:rsid w:val="00C20479"/>
    <w:rsid w:val="00C717D2"/>
    <w:rsid w:val="00CA05CB"/>
    <w:rsid w:val="00CA684D"/>
    <w:rsid w:val="00D230E7"/>
    <w:rsid w:val="00D63828"/>
    <w:rsid w:val="00D843C2"/>
    <w:rsid w:val="00D91AF7"/>
    <w:rsid w:val="00F3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722"/>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7D2"/>
    <w:rPr>
      <w:rFonts w:ascii="Tahoma" w:hAnsi="Tahoma" w:cs="Tahoma"/>
      <w:sz w:val="16"/>
      <w:szCs w:val="16"/>
      <w:lang w:val="mk-MK"/>
    </w:rPr>
  </w:style>
  <w:style w:type="paragraph" w:customStyle="1" w:styleId="Normal1">
    <w:name w:val="Normal1"/>
    <w:rsid w:val="00D91AF7"/>
    <w:pPr>
      <w:spacing w:after="200" w:line="276" w:lineRule="auto"/>
    </w:pPr>
    <w:rPr>
      <w:rFonts w:ascii="Calibri" w:eastAsia="Calibri" w:hAnsi="Calibri" w:cs="Calibri"/>
    </w:rPr>
  </w:style>
  <w:style w:type="paragraph" w:styleId="ListParagraph">
    <w:name w:val="List Paragraph"/>
    <w:aliases w:val="References,List Paragraph (numbered (a)),Bullet Points,Liste Paragraf,Paragraphe de liste,Normal 2,본문(내용),Akapit z listą BS,NumberedParas,NUMBERED PARAGRAPH,Bullets,Numbered List Paragraph,ReferencesCxSpLast,List Paragraph nowy,Liste 1"/>
    <w:basedOn w:val="Normal"/>
    <w:link w:val="ListParagraphChar"/>
    <w:uiPriority w:val="34"/>
    <w:qFormat/>
    <w:rsid w:val="00334569"/>
    <w:pPr>
      <w:spacing w:after="0" w:line="240" w:lineRule="auto"/>
      <w:ind w:left="720"/>
    </w:pPr>
    <w:rPr>
      <w:rFonts w:ascii="Times New Roman" w:eastAsia="Calibri" w:hAnsi="Times New Roman" w:cs="Times New Roman"/>
      <w:sz w:val="24"/>
      <w:szCs w:val="24"/>
      <w:lang w:val="en-US"/>
    </w:rPr>
  </w:style>
  <w:style w:type="character" w:customStyle="1" w:styleId="ListParagraphChar">
    <w:name w:val="List Paragraph Char"/>
    <w:aliases w:val="References Char,List Paragraph (numbered (a)) Char,Bullet Points Char,Liste Paragraf Char,Paragraphe de liste Char,Normal 2 Char,본문(내용) Char,Akapit z listą BS Char,NumberedParas Char,NUMBERED PARAGRAPH Char,Bullets Char,Liste 1 Char"/>
    <w:link w:val="ListParagraph"/>
    <w:uiPriority w:val="34"/>
    <w:locked/>
    <w:rsid w:val="00334569"/>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722"/>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7D2"/>
    <w:rPr>
      <w:rFonts w:ascii="Tahoma" w:hAnsi="Tahoma" w:cs="Tahoma"/>
      <w:sz w:val="16"/>
      <w:szCs w:val="16"/>
      <w:lang w:val="mk-MK"/>
    </w:rPr>
  </w:style>
  <w:style w:type="paragraph" w:customStyle="1" w:styleId="Normal1">
    <w:name w:val="Normal1"/>
    <w:rsid w:val="00D91AF7"/>
    <w:pPr>
      <w:spacing w:after="200" w:line="276" w:lineRule="auto"/>
    </w:pPr>
    <w:rPr>
      <w:rFonts w:ascii="Calibri" w:eastAsia="Calibri" w:hAnsi="Calibri" w:cs="Calibri"/>
    </w:rPr>
  </w:style>
  <w:style w:type="paragraph" w:styleId="ListParagraph">
    <w:name w:val="List Paragraph"/>
    <w:aliases w:val="References,List Paragraph (numbered (a)),Bullet Points,Liste Paragraf,Paragraphe de liste,Normal 2,본문(내용),Akapit z listą BS,NumberedParas,NUMBERED PARAGRAPH,Bullets,Numbered List Paragraph,ReferencesCxSpLast,List Paragraph nowy,Liste 1"/>
    <w:basedOn w:val="Normal"/>
    <w:link w:val="ListParagraphChar"/>
    <w:uiPriority w:val="34"/>
    <w:qFormat/>
    <w:rsid w:val="00334569"/>
    <w:pPr>
      <w:spacing w:after="0" w:line="240" w:lineRule="auto"/>
      <w:ind w:left="720"/>
    </w:pPr>
    <w:rPr>
      <w:rFonts w:ascii="Times New Roman" w:eastAsia="Calibri" w:hAnsi="Times New Roman" w:cs="Times New Roman"/>
      <w:sz w:val="24"/>
      <w:szCs w:val="24"/>
      <w:lang w:val="en-US"/>
    </w:rPr>
  </w:style>
  <w:style w:type="character" w:customStyle="1" w:styleId="ListParagraphChar">
    <w:name w:val="List Paragraph Char"/>
    <w:aliases w:val="References Char,List Paragraph (numbered (a)) Char,Bullet Points Char,Liste Paragraf Char,Paragraphe de liste Char,Normal 2 Char,본문(내용) Char,Akapit z listą BS Char,NumberedParas Char,NUMBERED PARAGRAPH Char,Bullets Char,Liste 1 Char"/>
    <w:link w:val="ListParagraph"/>
    <w:uiPriority w:val="34"/>
    <w:locked/>
    <w:rsid w:val="00334569"/>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SSIP</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PC-1</cp:lastModifiedBy>
  <cp:revision>3</cp:revision>
  <dcterms:created xsi:type="dcterms:W3CDTF">2020-09-14T08:54:00Z</dcterms:created>
  <dcterms:modified xsi:type="dcterms:W3CDTF">2020-09-14T08:59:00Z</dcterms:modified>
</cp:coreProperties>
</file>